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9BE" w:rsidRDefault="00B56B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KLAUZULA ZGODY NA PRZETWARZANIE DANYCH OSOBOWYCH </w:t>
      </w:r>
    </w:p>
    <w:p w:rsidR="00F549BE" w:rsidRDefault="00B56B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ORAZ  ROZPOWSZECHNIANIE WIZERUNKU</w:t>
      </w:r>
    </w:p>
    <w:p w:rsidR="00F549BE" w:rsidRDefault="00F549BE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549BE" w:rsidRDefault="00B56B04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Wyrażam zgodę na przetwarzanie danych osobowych moich/mojego dziecka w tym ujawnienie jego imienia i nazwiska oraz rozpowszechnienie wizerunku zarejestrowanego przez Centrum Kulturalno-Biblioteczne w Gietrzwałdzie podczas Fotograficzno-Plastycznych Mistrzostw Gminy Gietrzwałd 2022 w zakresie  niezbędnym do upublicznienia</w:t>
      </w:r>
    </w:p>
    <w:p w:rsidR="00F549BE" w:rsidRDefault="00B56B04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□ na stronie internetowej, portalach społecznościowych</w:t>
      </w:r>
    </w:p>
    <w:p w:rsidR="00F549BE" w:rsidRDefault="00B56B04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□ w audycjach radiowych, </w:t>
      </w:r>
    </w:p>
    <w:p w:rsidR="00F549BE" w:rsidRDefault="00B56B04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□ w wydawnictwach i w materiałach promocyjnych, gazetkach i broszurach.</w:t>
      </w:r>
    </w:p>
    <w:p w:rsidR="00F549BE" w:rsidRDefault="00B56B04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>
        <w:rPr>
          <w:rFonts w:ascii="Times New Roman" w:eastAsia="Times New Roman" w:hAnsi="Times New Roman" w:cs="Times New Roman"/>
          <w:sz w:val="24"/>
        </w:rPr>
        <w:t>publ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Dz. Urz. UE L Nr 119, s. 1. oraz zgodnie z art. 81 ust. 1 ustawy z dnia 4 lutego 1994 r. o prawie autorskim i prawach pokrewnych (tj. Dz.U. 2019 poz. 1231). </w:t>
      </w:r>
    </w:p>
    <w:p w:rsidR="00F549BE" w:rsidRDefault="00B56B04">
      <w:pPr>
        <w:spacing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4"/>
        </w:rPr>
        <w:t>Niniejsza zgoda jest dobrowolna i może być cofnięta w dowolnym momencie. Wycofanie zgody nie wpływa na zgodność z prawem przetwarzania, którego dokonano na podstawie zgody przed jej wycofaniem.</w:t>
      </w:r>
    </w:p>
    <w:p w:rsidR="00F549BE" w:rsidRDefault="00F549B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549BE" w:rsidRDefault="00B56B04" w:rsidP="00B56B0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OBOWIĄZEK INFORMACYJNY</w:t>
      </w:r>
    </w:p>
    <w:p w:rsidR="00F549BE" w:rsidRDefault="00B56B0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>
        <w:rPr>
          <w:rFonts w:ascii="Times New Roman" w:eastAsia="Times New Roman" w:hAnsi="Times New Roman" w:cs="Times New Roman"/>
          <w:sz w:val="24"/>
        </w:rPr>
        <w:t>publ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Dz. Urz. UE L Nr 119, </w:t>
      </w:r>
      <w:r>
        <w:rPr>
          <w:rFonts w:ascii="Times New Roman" w:eastAsia="Times New Roman" w:hAnsi="Times New Roman" w:cs="Times New Roman"/>
          <w:sz w:val="24"/>
        </w:rPr>
        <w:br/>
        <w:t>s. 1, informujemy, że:</w:t>
      </w:r>
    </w:p>
    <w:p w:rsidR="00F549BE" w:rsidRDefault="00F549B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549BE" w:rsidRDefault="00B56B04">
      <w:pPr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Administratorem Pani/Pana danych osobowych jest Centrum Kulturalno-Biblioteczne w Gietrzwałdzie, ul. Kościelna 1, 11-036 Gietrzwałd, tel.: 89 5123290, e-mail: ckb@gietrzwald.pl</w:t>
      </w:r>
    </w:p>
    <w:p w:rsidR="00F549BE" w:rsidRDefault="00B56B04">
      <w:pPr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W sprawach z zakresu ochrony danych osobowych mogą Państwo kontaktować się z Inspektorem Ochrony Danych Maciejem Żołnowskim pod adresem e-mail: </w:t>
      </w:r>
      <w:hyperlink r:id="rId5">
        <w:r>
          <w:rPr>
            <w:rFonts w:ascii="Times New Roman" w:eastAsia="Times New Roman" w:hAnsi="Times New Roman" w:cs="Times New Roman"/>
            <w:color w:val="0563C1"/>
            <w:sz w:val="24"/>
            <w:u w:val="single"/>
          </w:rPr>
          <w:t>inspektor@cbi24.pl</w:t>
        </w:r>
      </w:hyperlink>
      <w:r>
        <w:rPr>
          <w:rFonts w:ascii="Times New Roman" w:eastAsia="Times New Roman" w:hAnsi="Times New Roman" w:cs="Times New Roman"/>
          <w:sz w:val="24"/>
        </w:rPr>
        <w:t>.</w:t>
      </w:r>
    </w:p>
    <w:p w:rsidR="00F549BE" w:rsidRDefault="00B56B04">
      <w:pPr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Dane osobowe będą przetwarzane w celu upubliczniania wizerunku. Dane osobowe będą przetwarzane przez okres niezbędny do realizacji w/w celu z uwzględnieniem konieczności usunięcia danych bez zbędnej zwłoki, w sytuacji gdy osoba, której dane dotyczą lub jej przedstawiciel ustawowy cofnie zgodę.</w:t>
      </w:r>
    </w:p>
    <w:p w:rsidR="00F549BE" w:rsidRDefault="00B56B04">
      <w:pPr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Podstawą prawną przetwarzania danych jest art. 6 ust. 1 lit. a) ww. rozporządzenia.</w:t>
      </w:r>
    </w:p>
    <w:p w:rsidR="00F549BE" w:rsidRDefault="00B56B04">
      <w:pPr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Dane osobowe zostaną opublikowane w w/w miejscach (nieograniczony krąg odbiorców). </w:t>
      </w:r>
    </w:p>
    <w:p w:rsidR="00F549BE" w:rsidRDefault="00B56B04">
      <w:pPr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Osoba, której dane dotyczą ma prawo do:</w:t>
      </w:r>
    </w:p>
    <w:p w:rsidR="00F549BE" w:rsidRDefault="00B56B04">
      <w:pPr>
        <w:numPr>
          <w:ilvl w:val="0"/>
          <w:numId w:val="2"/>
        </w:numPr>
        <w:spacing w:after="0" w:line="276" w:lineRule="auto"/>
        <w:ind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cofnięcia zgody w dowolnym momencie, jednak bez wpływu na zgodność z prawem przetwarzania, którego dokonano na podstawie zgody przed jej cofnięciem;</w:t>
      </w:r>
    </w:p>
    <w:p w:rsidR="00F549BE" w:rsidRDefault="00B56B04">
      <w:pPr>
        <w:numPr>
          <w:ilvl w:val="0"/>
          <w:numId w:val="2"/>
        </w:numPr>
        <w:spacing w:after="0" w:line="276" w:lineRule="auto"/>
        <w:ind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żądania dostępu do danych osobowych oraz ich usunięcia, sprostowania lub ograniczenia przetwarzania danych osobowych;</w:t>
      </w:r>
    </w:p>
    <w:p w:rsidR="00F549BE" w:rsidRDefault="00B56B04">
      <w:pPr>
        <w:numPr>
          <w:ilvl w:val="0"/>
          <w:numId w:val="2"/>
        </w:numPr>
        <w:spacing w:after="0" w:line="276" w:lineRule="auto"/>
        <w:ind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wniesienia skargi do organu nadzorczego.</w:t>
      </w:r>
    </w:p>
    <w:p w:rsidR="00F549BE" w:rsidRDefault="00F549B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549BE" w:rsidRDefault="00B56B0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Publikowanie danych osobowych znajduje podstawę w zgodzie osoby, której dane dotyczą, bądź jej przedstawiciela ustawowego. Niemniej osoba, której dane dotyczą nie jest zobowiązana do wyrażenia zgody. Oświadczenie to jest w pełni dobrowolne.</w:t>
      </w:r>
    </w:p>
    <w:p w:rsidR="00F549BE" w:rsidRDefault="00F549B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04D5D" w:rsidRDefault="00804D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04D5D" w:rsidRDefault="00804D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</w:t>
      </w:r>
      <w:bookmarkStart w:id="0" w:name="_GoBack"/>
      <w:bookmarkEnd w:id="0"/>
    </w:p>
    <w:p w:rsidR="00804D5D" w:rsidRDefault="00804D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Podpis rodzica lub autora pracy</w:t>
      </w:r>
    </w:p>
    <w:p w:rsidR="00F549BE" w:rsidRDefault="00F549B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549BE" w:rsidRDefault="00F549B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549BE" w:rsidRDefault="00F549B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F549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D5869"/>
    <w:multiLevelType w:val="multilevel"/>
    <w:tmpl w:val="F3F0DF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9F80DFF"/>
    <w:multiLevelType w:val="multilevel"/>
    <w:tmpl w:val="2FEE241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549BE"/>
    <w:rsid w:val="00804D5D"/>
    <w:rsid w:val="00B56B04"/>
    <w:rsid w:val="00F5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469F9A-A231-484C-8D4D-BE0A99C8A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444</Words>
  <Characters>2666</Characters>
  <Application>Microsoft Office Word</Application>
  <DocSecurity>0</DocSecurity>
  <Lines>22</Lines>
  <Paragraphs>6</Paragraphs>
  <ScaleCrop>false</ScaleCrop>
  <Company/>
  <LinksUpToDate>false</LinksUpToDate>
  <CharactersWithSpaces>3104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Gok</cp:lastModifiedBy>
  <cp:revision>5</cp:revision>
  <dcterms:created xsi:type="dcterms:W3CDTF">2022-01-05T10:00:00Z</dcterms:created>
  <dcterms:modified xsi:type="dcterms:W3CDTF">2022-01-05T10:06:00Z</dcterms:modified>
</cp:coreProperties>
</file>